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C3F" w:rsidRPr="00A95704" w:rsidRDefault="00641C3F" w:rsidP="00641C3F">
      <w:pPr>
        <w:jc w:val="center"/>
        <w:rPr>
          <w:rFonts w:ascii="Arial" w:hAnsi="Arial" w:cs="Arial"/>
          <w:b/>
          <w:color w:val="000000" w:themeColor="text1"/>
          <w:sz w:val="20"/>
          <w:szCs w:val="20"/>
          <w:lang w:val="fr-FR"/>
        </w:rPr>
      </w:pPr>
      <w:r w:rsidRPr="00A95704">
        <w:rPr>
          <w:rFonts w:ascii="Arial" w:hAnsi="Arial" w:cs="Arial"/>
          <w:b/>
          <w:color w:val="000000" w:themeColor="text1"/>
          <w:sz w:val="20"/>
          <w:szCs w:val="20"/>
          <w:lang w:val="fr-FR"/>
        </w:rPr>
        <w:t>Phụ lục V</w:t>
      </w:r>
    </w:p>
    <w:p w:rsidR="00641C3F" w:rsidRPr="00A95704" w:rsidRDefault="00641C3F" w:rsidP="00641C3F">
      <w:pPr>
        <w:jc w:val="center"/>
        <w:rPr>
          <w:rFonts w:ascii="Arial" w:hAnsi="Arial" w:cs="Arial"/>
          <w:b/>
          <w:color w:val="000000" w:themeColor="text1"/>
          <w:sz w:val="20"/>
          <w:szCs w:val="20"/>
          <w:lang w:val="fr-FR"/>
        </w:rPr>
      </w:pPr>
      <w:r w:rsidRPr="00A95704">
        <w:rPr>
          <w:rFonts w:ascii="Arial" w:hAnsi="Arial" w:cs="Arial"/>
          <w:b/>
          <w:color w:val="000000" w:themeColor="text1"/>
          <w:sz w:val="20"/>
          <w:szCs w:val="20"/>
          <w:lang w:val="fr-FR"/>
        </w:rPr>
        <w:t>DANH MỤC XE CHUYÊN DÙNG ĐƯỢC THIẾT KẾ, THI CÔNG SẢN XUẤT, LẮP RÁP, CẢI TẠO TẠI ĐƠN VỊ THIẾT KẾ, ĐƠN VỊ THI CÔNG SẢN XUẤT, LẮP RÁP, CẢI TẠO XE TRONG CÔNG AN NHÂN DÂN</w:t>
      </w:r>
    </w:p>
    <w:p w:rsidR="00641C3F" w:rsidRPr="00A95704" w:rsidRDefault="00641C3F" w:rsidP="00641C3F">
      <w:pPr>
        <w:jc w:val="center"/>
        <w:rPr>
          <w:rFonts w:ascii="Arial" w:hAnsi="Arial" w:cs="Arial"/>
          <w:i/>
          <w:color w:val="000000" w:themeColor="text1"/>
          <w:sz w:val="20"/>
          <w:szCs w:val="20"/>
          <w:lang w:val="fr-FR"/>
        </w:rPr>
      </w:pPr>
      <w:r w:rsidRPr="00A95704">
        <w:rPr>
          <w:rFonts w:ascii="Arial" w:hAnsi="Arial" w:cs="Arial"/>
          <w:i/>
          <w:color w:val="000000" w:themeColor="text1"/>
          <w:sz w:val="20"/>
          <w:szCs w:val="20"/>
          <w:lang w:val="fr-FR"/>
        </w:rPr>
        <w:t>(Ban hành kèm theo Thông tư số 82/2024/TT-BCA ngày 15/11/2024 của Bộ Công 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
        <w:gridCol w:w="5986"/>
        <w:gridCol w:w="2299"/>
      </w:tblGrid>
      <w:tr w:rsidR="00641C3F" w:rsidRPr="00A95704" w:rsidTr="000C2203">
        <w:tc>
          <w:tcPr>
            <w:tcW w:w="746" w:type="dxa"/>
            <w:vAlign w:val="center"/>
          </w:tcPr>
          <w:p w:rsidR="00641C3F" w:rsidRPr="00A95704" w:rsidRDefault="00641C3F"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STT</w:t>
            </w:r>
          </w:p>
        </w:tc>
        <w:tc>
          <w:tcPr>
            <w:tcW w:w="6450" w:type="dxa"/>
            <w:vAlign w:val="center"/>
          </w:tcPr>
          <w:p w:rsidR="00641C3F" w:rsidRPr="00A95704" w:rsidRDefault="00641C3F"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Loại xe</w:t>
            </w:r>
          </w:p>
        </w:tc>
        <w:tc>
          <w:tcPr>
            <w:tcW w:w="2412" w:type="dxa"/>
            <w:vAlign w:val="center"/>
          </w:tcPr>
          <w:p w:rsidR="00641C3F" w:rsidRPr="00A95704" w:rsidRDefault="00641C3F"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Ghi chú</w:t>
            </w: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chở phạm nhân</w:t>
            </w:r>
          </w:p>
        </w:tc>
        <w:tc>
          <w:tcPr>
            <w:tcW w:w="2412"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Thỏa mãn TCVN-AN 091:2016</w:t>
            </w:r>
          </w:p>
        </w:tc>
      </w:tr>
      <w:tr w:rsidR="00641C3F" w:rsidRPr="00A95704" w:rsidTr="000C2203">
        <w:trPr>
          <w:trHeight w:val="649"/>
        </w:trPr>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lắp các thiết bị kỹ thuật nghiệp vụ phục vụ chỉ huy, chiến đấu</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3</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thu, truyền hình ảnh lưu động</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4</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trung tâm thông tin chỉ huy</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5</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phục vụ công tác kiểm soát thông tin lưu động</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6</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phục vụ công tác thu tin tình báo mục tiêu an ninh mạng lưu động</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7</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tác chiến cơ động tích hợp phòng thu thập và phân tích chứng cứ điện tử</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8</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gây nhiễu tần số cao</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9</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phát hiện chất nổ, chất phóng xạ</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10</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chở kíp chiến đấu chống đạn</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11</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chỉ huy chống đạn</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12</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xử lý chất độc, khử độc và làm sạch</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13</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cơ sở dữ liệu di động</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14</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đảm bảo duy trì hệ thống máy mã</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15</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máy mã cơ động</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16</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phun nước, hóa chất chống bạo loạn</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17</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bảo vệ chống đâm xe khủng bố</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18</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tác chiến điện tử</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19</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phá sóng điện thoại di dộng, sóng thông tin</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20</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xử lý bom, mìn</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21</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thiết lập khiên chống đạn, barrie phòng chống bạo loạn</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22</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kiểm tra soi chụp hàng hóa bằng tia X</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23</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lắp thiết bị soi chiếu hành lý</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24</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lắp hệ thống phân tích chất độc, chất phóng xạ tại hiện trường</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25</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rà phá bom, mìn</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26</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chở vũ khí, công cụ hỗ trợ</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27</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rải dây thép gai</w:t>
            </w:r>
          </w:p>
        </w:tc>
        <w:tc>
          <w:tcPr>
            <w:tcW w:w="2412" w:type="dxa"/>
            <w:vAlign w:val="center"/>
          </w:tcPr>
          <w:p w:rsidR="00641C3F" w:rsidRPr="00A95704" w:rsidRDefault="00641C3F" w:rsidP="000C2203">
            <w:pPr>
              <w:rPr>
                <w:rFonts w:ascii="Arial" w:hAnsi="Arial" w:cs="Arial"/>
                <w:color w:val="000000" w:themeColor="text1"/>
                <w:sz w:val="20"/>
                <w:szCs w:val="20"/>
              </w:rPr>
            </w:pPr>
          </w:p>
        </w:tc>
      </w:tr>
      <w:tr w:rsidR="00641C3F" w:rsidRPr="00A95704" w:rsidTr="000C2203">
        <w:trPr>
          <w:trHeight w:val="1231"/>
        </w:trPr>
        <w:tc>
          <w:tcPr>
            <w:tcW w:w="746" w:type="dxa"/>
            <w:vAlign w:val="center"/>
          </w:tcPr>
          <w:p w:rsidR="00641C3F" w:rsidRPr="00A95704" w:rsidRDefault="00641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28</w:t>
            </w:r>
          </w:p>
        </w:tc>
        <w:tc>
          <w:tcPr>
            <w:tcW w:w="6450" w:type="dxa"/>
            <w:vAlign w:val="center"/>
          </w:tcPr>
          <w:p w:rsidR="00641C3F" w:rsidRPr="00A95704" w:rsidRDefault="00641C3F" w:rsidP="000C2203">
            <w:pPr>
              <w:rPr>
                <w:rFonts w:ascii="Arial" w:hAnsi="Arial" w:cs="Arial"/>
                <w:color w:val="000000" w:themeColor="text1"/>
                <w:sz w:val="20"/>
                <w:szCs w:val="20"/>
              </w:rPr>
            </w:pPr>
            <w:r w:rsidRPr="00A95704">
              <w:rPr>
                <w:rFonts w:ascii="Arial" w:hAnsi="Arial" w:cs="Arial"/>
                <w:color w:val="000000" w:themeColor="text1"/>
                <w:sz w:val="20"/>
                <w:szCs w:val="20"/>
              </w:rPr>
              <w:t>Xe chuyên dùng khác được Bộ trưởng Bộ Công an phê duyệt trên cơ sở đề nghị của Thủ trưởng các đơn vị trực thuộc Bộ, Giám đốc Công an tỉnh, thành phố trực thuộc Trung ương.</w:t>
            </w:r>
          </w:p>
        </w:tc>
        <w:tc>
          <w:tcPr>
            <w:tcW w:w="2412" w:type="dxa"/>
            <w:vAlign w:val="center"/>
          </w:tcPr>
          <w:p w:rsidR="00641C3F" w:rsidRPr="00A95704" w:rsidRDefault="00641C3F" w:rsidP="000C2203">
            <w:pPr>
              <w:rPr>
                <w:rFonts w:ascii="Arial" w:hAnsi="Arial" w:cs="Arial"/>
                <w:color w:val="000000" w:themeColor="text1"/>
                <w:sz w:val="20"/>
                <w:szCs w:val="20"/>
              </w:rPr>
            </w:pPr>
          </w:p>
        </w:tc>
      </w:tr>
    </w:tbl>
    <w:p w:rsidR="0034473B" w:rsidRDefault="00641C3F">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C3F"/>
    <w:rsid w:val="00017AFF"/>
    <w:rsid w:val="000C3E46"/>
    <w:rsid w:val="0017574B"/>
    <w:rsid w:val="001D103E"/>
    <w:rsid w:val="00211129"/>
    <w:rsid w:val="002377CE"/>
    <w:rsid w:val="002E4ED0"/>
    <w:rsid w:val="002F21D8"/>
    <w:rsid w:val="003A101D"/>
    <w:rsid w:val="00503D2F"/>
    <w:rsid w:val="00571CBC"/>
    <w:rsid w:val="00636D5A"/>
    <w:rsid w:val="00641C3F"/>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E5C68D-A91B-416B-A1FE-C9F68DA5D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C3F"/>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1357</Characters>
  <Application>Microsoft Office Word</Application>
  <DocSecurity>0</DocSecurity>
  <Lines>11</Lines>
  <Paragraphs>3</Paragraphs>
  <ScaleCrop>false</ScaleCrop>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2025-10-13T03:52:00Z</dcterms:created>
  <dcterms:modified xsi:type="dcterms:W3CDTF">2025-10-13T03:52:00Z</dcterms:modified>
</cp:coreProperties>
</file>